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5B3A" w14:textId="6F100FE2" w:rsidR="005E5C22" w:rsidRPr="005E5C22" w:rsidRDefault="005E5C22" w:rsidP="005E5C22">
      <w:pPr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5E5C22">
        <w:rPr>
          <w:rFonts w:ascii="华文中宋" w:eastAsia="华文中宋" w:hAnsi="华文中宋" w:hint="eastAsia"/>
          <w:b/>
          <w:bCs/>
          <w:sz w:val="36"/>
          <w:szCs w:val="36"/>
        </w:rPr>
        <w:t>智慧思政困难认定系统操作指南</w:t>
      </w:r>
    </w:p>
    <w:p w14:paraId="4A859405" w14:textId="73BACAD7" w:rsidR="005E5C22" w:rsidRPr="005E5C22" w:rsidRDefault="005E5C22">
      <w:pPr>
        <w:rPr>
          <w:rFonts w:ascii="黑体" w:eastAsia="黑体" w:hAnsi="黑体"/>
          <w:b/>
          <w:bCs/>
          <w:sz w:val="30"/>
          <w:szCs w:val="30"/>
        </w:rPr>
      </w:pPr>
      <w:r w:rsidRPr="005E5C22">
        <w:rPr>
          <w:rFonts w:ascii="黑体" w:eastAsia="黑体" w:hAnsi="黑体" w:hint="eastAsia"/>
          <w:b/>
          <w:bCs/>
          <w:sz w:val="30"/>
          <w:szCs w:val="30"/>
        </w:rPr>
        <w:t>网页端</w:t>
      </w:r>
      <w:r>
        <w:rPr>
          <w:rFonts w:ascii="黑体" w:eastAsia="黑体" w:hAnsi="黑体" w:hint="eastAsia"/>
          <w:b/>
          <w:bCs/>
          <w:sz w:val="30"/>
          <w:szCs w:val="30"/>
        </w:rPr>
        <w:t>：</w:t>
      </w:r>
    </w:p>
    <w:p w14:paraId="28694513" w14:textId="403E4AAC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1.首先登录智慧学工系统（https://dxxyzhxg.bjtu.edu.cn/），在业务中心中选择发起业务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6AAA1397" w14:textId="68D113C1" w:rsidR="00BE39FD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BF77605" wp14:editId="4A5E04FC">
            <wp:extent cx="5274310" cy="255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BBF" w:rsidRPr="00937BBF">
        <w:rPr>
          <w:noProof/>
        </w:rPr>
        <w:t xml:space="preserve"> </w:t>
      </w:r>
      <w:r w:rsidR="00937BBF">
        <w:rPr>
          <w:noProof/>
        </w:rPr>
        <w:drawing>
          <wp:inline distT="0" distB="0" distL="0" distR="0" wp14:anchorId="2C36856A" wp14:editId="2DA9CF9E">
            <wp:extent cx="5274310" cy="3244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724A" w14:textId="30C37F07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2.在可发起业务中找到BJTU家庭经济困难学生认定业务，点击创建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4081C4D8" w14:textId="63BC3D4F" w:rsidR="00120E71" w:rsidRPr="005E5C22" w:rsidRDefault="00120E71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447EED94" wp14:editId="49E1E5B9">
            <wp:extent cx="5274310" cy="2552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99D8" w14:textId="41018F92" w:rsidR="004909B2" w:rsidRPr="005E5C22" w:rsidRDefault="00120E71">
      <w:pPr>
        <w:rPr>
          <w:rFonts w:ascii="仿宋_GB2312" w:eastAsia="仿宋_GB2312"/>
          <w:noProof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3.</w:t>
      </w:r>
      <w:r w:rsidRPr="005E5C22">
        <w:rPr>
          <w:rFonts w:ascii="仿宋_GB2312" w:eastAsia="仿宋_GB2312" w:hint="eastAsia"/>
          <w:noProof/>
          <w:sz w:val="28"/>
          <w:szCs w:val="28"/>
        </w:rPr>
        <w:t>对</w:t>
      </w:r>
      <w:r w:rsidR="004909B2" w:rsidRPr="005E5C22">
        <w:rPr>
          <w:rFonts w:ascii="仿宋_GB2312" w:eastAsia="仿宋_GB2312" w:hint="eastAsia"/>
          <w:noProof/>
          <w:sz w:val="28"/>
          <w:szCs w:val="28"/>
        </w:rPr>
        <w:t>自己上一学年的困难等级进行确认</w:t>
      </w:r>
      <w:r w:rsidR="00E50ADD">
        <w:rPr>
          <w:rFonts w:ascii="仿宋_GB2312" w:eastAsia="仿宋_GB2312" w:hint="eastAsia"/>
          <w:noProof/>
          <w:sz w:val="28"/>
          <w:szCs w:val="28"/>
        </w:rPr>
        <w:t>（如之前没认定过则填写非困难，如已认定则选择自己上一次认定的困难等级）</w:t>
      </w:r>
      <w:r w:rsidR="004909B2" w:rsidRPr="005E5C22">
        <w:rPr>
          <w:rFonts w:ascii="仿宋_GB2312" w:eastAsia="仿宋_GB2312" w:hint="eastAsia"/>
          <w:noProof/>
          <w:sz w:val="28"/>
          <w:szCs w:val="28"/>
        </w:rPr>
        <w:t>。</w:t>
      </w:r>
    </w:p>
    <w:p w14:paraId="4788E1C8" w14:textId="3A915178" w:rsidR="00120E71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50E691A" wp14:editId="2A8DE41C">
            <wp:extent cx="5274310" cy="25520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407B" w14:textId="1D300F62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4.在第11题中选择本次拟申请类型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574884FA" w14:textId="56ED0183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若之前从来没有进行过困难认定则选择“新认定”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4A3C1D2B" w14:textId="5D5FF3DA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若之前已经申请过困难认定，但是由于近一年家庭情况发生好转或发生重大变故，需要调整困难认定等级，则选择“已认定过，需要修改”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21E8AEAE" w14:textId="451AD64D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若之前已经申请过困难认定，且本次复核不需要修改自己的困难认定等级，选择“已认定过，无需修改”</w:t>
      </w:r>
      <w:r w:rsidR="005E5C22">
        <w:rPr>
          <w:rFonts w:ascii="仿宋_GB2312" w:eastAsia="仿宋_GB2312" w:hint="eastAsia"/>
          <w:sz w:val="28"/>
          <w:szCs w:val="28"/>
        </w:rPr>
        <w:t>；</w:t>
      </w:r>
    </w:p>
    <w:p w14:paraId="02FEE040" w14:textId="319C153A" w:rsidR="004909B2" w:rsidRPr="005E5C22" w:rsidRDefault="004909B2" w:rsidP="005E5C22">
      <w:pPr>
        <w:pStyle w:val="a7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lastRenderedPageBreak/>
        <w:t>若之前申请过困难认定（或是中央下发特殊类型学生），但本次放弃困难认定，则选择“放弃认定”</w:t>
      </w:r>
      <w:r w:rsidR="005E5C22">
        <w:rPr>
          <w:rFonts w:ascii="仿宋_GB2312" w:eastAsia="仿宋_GB2312" w:hint="eastAsia"/>
          <w:sz w:val="28"/>
          <w:szCs w:val="28"/>
        </w:rPr>
        <w:t>。</w:t>
      </w:r>
    </w:p>
    <w:p w14:paraId="35EAE900" w14:textId="06217289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51C3273" wp14:editId="190B9699">
            <wp:extent cx="5274310" cy="25520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B761" w14:textId="114FC4F9" w:rsidR="004909B2" w:rsidRPr="005E5C22" w:rsidRDefault="004909B2">
      <w:pPr>
        <w:rPr>
          <w:rFonts w:ascii="仿宋_GB2312" w:eastAsia="仿宋_GB2312"/>
          <w:sz w:val="28"/>
          <w:szCs w:val="28"/>
        </w:rPr>
      </w:pPr>
      <w:r w:rsidRPr="005E5C22">
        <w:rPr>
          <w:rFonts w:ascii="仿宋_GB2312" w:eastAsia="仿宋_GB2312" w:hint="eastAsia"/>
          <w:sz w:val="28"/>
          <w:szCs w:val="28"/>
        </w:rPr>
        <w:t>5. 若在第11题中选择“新认定”或“已认定，需要修改”</w:t>
      </w:r>
      <w:r w:rsidR="005E5C22" w:rsidRPr="005E5C22">
        <w:rPr>
          <w:rFonts w:ascii="仿宋_GB2312" w:eastAsia="仿宋_GB2312" w:hint="eastAsia"/>
          <w:sz w:val="28"/>
          <w:szCs w:val="28"/>
        </w:rPr>
        <w:t xml:space="preserve"> ，则需完整填写问卷信息，若选择“已认定过，无需修改”或“放弃认定”，则确认好困难等级后直接点击提交即可。</w:t>
      </w:r>
    </w:p>
    <w:p w14:paraId="621DF4EA" w14:textId="4174FC01" w:rsidR="004909B2" w:rsidRDefault="005E5C22" w:rsidP="005E5C22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D9A7DE5" wp14:editId="6E940986">
            <wp:extent cx="5274310" cy="2552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7DF7" w14:textId="04CF75AC" w:rsidR="005E5C22" w:rsidRDefault="005E5C22" w:rsidP="005E5C22">
      <w:pPr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手机</w:t>
      </w:r>
      <w:r w:rsidRPr="005E5C22">
        <w:rPr>
          <w:rFonts w:ascii="黑体" w:eastAsia="黑体" w:hAnsi="黑体" w:hint="eastAsia"/>
          <w:b/>
          <w:bCs/>
          <w:sz w:val="30"/>
          <w:szCs w:val="30"/>
        </w:rPr>
        <w:t>端</w:t>
      </w:r>
      <w:r>
        <w:rPr>
          <w:rFonts w:ascii="黑体" w:eastAsia="黑体" w:hAnsi="黑体" w:hint="eastAsia"/>
          <w:b/>
          <w:bCs/>
          <w:sz w:val="30"/>
          <w:szCs w:val="30"/>
        </w:rPr>
        <w:t>：</w:t>
      </w:r>
    </w:p>
    <w:p w14:paraId="25E2042E" w14:textId="502AE220" w:rsidR="005E5C22" w:rsidRDefault="00AE73E0" w:rsidP="005E5C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73BD05" wp14:editId="2F4C2B4C">
            <wp:extent cx="1666875" cy="3504009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9322" cy="35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F5FA4E" wp14:editId="33049BEB">
            <wp:extent cx="1743075" cy="35324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351" cy="3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8E85A8" wp14:editId="49940FB1">
            <wp:extent cx="1695450" cy="3522114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0450" cy="35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C3E3" w14:textId="4960EBEF" w:rsidR="00AE73E0" w:rsidRPr="005E5C22" w:rsidRDefault="00AE73E0" w:rsidP="005E5C22">
      <w:pPr>
        <w:rPr>
          <w:rFonts w:ascii="仿宋_GB2312" w:eastAsia="仿宋_GB2312"/>
          <w:sz w:val="28"/>
          <w:szCs w:val="28"/>
        </w:rPr>
      </w:pPr>
      <w:r w:rsidRPr="00AE73E0">
        <w:rPr>
          <w:rFonts w:ascii="仿宋_GB2312" w:eastAsia="仿宋_GB2312" w:hint="eastAsia"/>
          <w:sz w:val="28"/>
          <w:szCs w:val="28"/>
        </w:rPr>
        <w:t>按照如图所示顺序，首先关注北京交通大学智慧学工平台，绑定个人信息，通过“智慧学工——快速检索——业务中心——BJTU家庭经济困难学生认定业务”进入困难认定业务申请模块。</w:t>
      </w:r>
    </w:p>
    <w:sectPr w:rsidR="00AE73E0" w:rsidRPr="005E5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51C00" w14:textId="77777777" w:rsidR="00EF7142" w:rsidRDefault="00EF7142" w:rsidP="00120E71">
      <w:r>
        <w:separator/>
      </w:r>
    </w:p>
  </w:endnote>
  <w:endnote w:type="continuationSeparator" w:id="0">
    <w:p w14:paraId="3D56BFC4" w14:textId="77777777" w:rsidR="00EF7142" w:rsidRDefault="00EF7142" w:rsidP="0012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9664C" w14:textId="77777777" w:rsidR="00EF7142" w:rsidRDefault="00EF7142" w:rsidP="00120E71">
      <w:r>
        <w:separator/>
      </w:r>
    </w:p>
  </w:footnote>
  <w:footnote w:type="continuationSeparator" w:id="0">
    <w:p w14:paraId="6603C29E" w14:textId="77777777" w:rsidR="00EF7142" w:rsidRDefault="00EF7142" w:rsidP="00120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7CB1"/>
    <w:multiLevelType w:val="hybridMultilevel"/>
    <w:tmpl w:val="1CCE5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9FD"/>
    <w:rsid w:val="00120E71"/>
    <w:rsid w:val="004909B2"/>
    <w:rsid w:val="005E5C22"/>
    <w:rsid w:val="00891D13"/>
    <w:rsid w:val="00937BBF"/>
    <w:rsid w:val="00AE73E0"/>
    <w:rsid w:val="00BE39FD"/>
    <w:rsid w:val="00DA2808"/>
    <w:rsid w:val="00E50ADD"/>
    <w:rsid w:val="00E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20DA4"/>
  <w15:chartTrackingRefBased/>
  <w15:docId w15:val="{8FA2AFB3-5874-41F1-85A0-2B25991D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0E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0E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0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0E71"/>
    <w:rPr>
      <w:sz w:val="18"/>
      <w:szCs w:val="18"/>
    </w:rPr>
  </w:style>
  <w:style w:type="paragraph" w:styleId="a7">
    <w:name w:val="List Paragraph"/>
    <w:basedOn w:val="a"/>
    <w:uiPriority w:val="34"/>
    <w:qFormat/>
    <w:rsid w:val="005E5C2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孝程</dc:creator>
  <cp:keywords/>
  <dc:description/>
  <cp:lastModifiedBy>田 孝程</cp:lastModifiedBy>
  <cp:revision>4</cp:revision>
  <dcterms:created xsi:type="dcterms:W3CDTF">2023-04-13T02:27:00Z</dcterms:created>
  <dcterms:modified xsi:type="dcterms:W3CDTF">2023-06-05T08:52:00Z</dcterms:modified>
</cp:coreProperties>
</file>