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E7" w:rsidRDefault="00BB734D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关于拟同意</w:t>
      </w:r>
      <w:proofErr w:type="gramStart"/>
      <w:r>
        <w:rPr>
          <w:rFonts w:ascii="黑体" w:eastAsia="黑体" w:hAnsi="宋体" w:hint="eastAsia"/>
          <w:bCs/>
          <w:color w:val="000000"/>
          <w:sz w:val="32"/>
          <w:szCs w:val="32"/>
        </w:rPr>
        <w:t>籍雅萌同志</w:t>
      </w:r>
      <w:proofErr w:type="gramEnd"/>
      <w:r>
        <w:rPr>
          <w:rFonts w:ascii="黑体" w:eastAsia="黑体" w:hAnsi="宋体" w:hint="eastAsia"/>
          <w:bCs/>
          <w:color w:val="000000"/>
          <w:sz w:val="32"/>
          <w:szCs w:val="32"/>
        </w:rPr>
        <w:t>转为中共正式党员的公示书</w:t>
      </w:r>
    </w:p>
    <w:p w:rsidR="002B0FE7" w:rsidRDefault="00BB734D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pacing w:val="10"/>
          <w:kern w:val="0"/>
          <w:sz w:val="32"/>
          <w:szCs w:val="32"/>
        </w:rPr>
        <w:t>中共北京交通大学土建学院</w:t>
      </w:r>
      <w:r>
        <w:rPr>
          <w:rFonts w:ascii="仿宋_GB2312" w:eastAsia="仿宋_GB2312" w:hAnsi="仿宋" w:hint="eastAsia"/>
          <w:bCs/>
          <w:color w:val="000000"/>
          <w:spacing w:val="10"/>
          <w:kern w:val="0"/>
          <w:sz w:val="32"/>
          <w:szCs w:val="32"/>
        </w:rPr>
        <w:t>17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道铁系学硕生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支部委员会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籍雅萌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转为中共正式党员。现将有关情况公示如下：</w:t>
      </w:r>
    </w:p>
    <w:p w:rsidR="002B0FE7" w:rsidRDefault="00BB734D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籍雅萌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同志，女，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月出生，本科学历，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硕士研究生在读，本科于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2013.9-2017.6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在石家庄铁道大学就读，研究生于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2017.9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至今在北京交通大学土建学院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道铁系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就读，曾获院级三好学生、校级三好学生、国家励志奖学金、优秀毕业生、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一等和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二等学业奖学金等荣誉和奖励。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日经党支部大会讨论、表决，同意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籍雅萌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北京交通大学土建学院党委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籍雅萌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日。</w:t>
      </w:r>
    </w:p>
    <w:p w:rsidR="002B0FE7" w:rsidRDefault="00BB734D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籍雅萌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日向党支部递交了书面转正申请。</w:t>
      </w:r>
    </w:p>
    <w:p w:rsidR="002B0FE7" w:rsidRDefault="00BB734D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bookmarkStart w:id="0" w:name="_GoBack"/>
      <w:r>
        <w:rPr>
          <w:rFonts w:ascii="仿宋_GB2312" w:eastAsia="仿宋_GB2312" w:hAnsi="宋体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时</w:t>
      </w:r>
      <w:bookmarkEnd w:id="0"/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2B0FE7" w:rsidRDefault="00BB734D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color w:val="000000"/>
          <w:kern w:val="0"/>
          <w:sz w:val="32"/>
          <w:szCs w:val="32"/>
        </w:rPr>
        <w:t>中共北京交通大学土建学院</w:t>
      </w:r>
      <w:r>
        <w:rPr>
          <w:rFonts w:hAnsi="宋体" w:hint="eastAsia"/>
          <w:color w:val="000000"/>
          <w:kern w:val="0"/>
          <w:sz w:val="32"/>
          <w:szCs w:val="32"/>
        </w:rPr>
        <w:t>17</w:t>
      </w:r>
      <w:r>
        <w:rPr>
          <w:rFonts w:hAnsi="宋体" w:hint="eastAsia"/>
          <w:color w:val="000000"/>
          <w:kern w:val="0"/>
          <w:sz w:val="32"/>
          <w:szCs w:val="32"/>
        </w:rPr>
        <w:t>级</w:t>
      </w:r>
      <w:proofErr w:type="gramStart"/>
      <w:r>
        <w:rPr>
          <w:rFonts w:hAnsi="宋体" w:hint="eastAsia"/>
          <w:color w:val="000000"/>
          <w:kern w:val="0"/>
          <w:sz w:val="32"/>
          <w:szCs w:val="32"/>
        </w:rPr>
        <w:t>道铁系学硕生</w:t>
      </w:r>
      <w:proofErr w:type="gramEnd"/>
      <w:r>
        <w:rPr>
          <w:rFonts w:hAnsi="宋体" w:hint="eastAsia"/>
          <w:color w:val="000000"/>
          <w:kern w:val="0"/>
          <w:sz w:val="32"/>
          <w:szCs w:val="32"/>
        </w:rPr>
        <w:t>支部委员会接受党员和群众来电、来信、来访。</w:t>
      </w:r>
    </w:p>
    <w:p w:rsidR="002B0FE7" w:rsidRDefault="00BB734D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联系人：孙宪夫</w:t>
      </w:r>
    </w:p>
    <w:p w:rsidR="002B0FE7" w:rsidRDefault="00BB734D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18811771715</w:t>
      </w:r>
    </w:p>
    <w:p w:rsidR="002B0FE7" w:rsidRDefault="00BB734D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来信来访地址：北京市海淀区上园村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号北京交通大学土木工程楼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709</w:t>
      </w:r>
    </w:p>
    <w:p w:rsidR="002B0FE7" w:rsidRDefault="00BB734D">
      <w:pPr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中共北京交通大学土木建筑工程学院委员会</w:t>
      </w:r>
    </w:p>
    <w:p w:rsidR="002B0FE7" w:rsidRDefault="00BB734D">
      <w:pPr>
        <w:jc w:val="right"/>
      </w:pPr>
      <w:r>
        <w:rPr>
          <w:rFonts w:ascii="仿宋" w:eastAsia="仿宋" w:hAnsi="仿宋" w:cs="仿宋"/>
          <w:color w:val="000000"/>
          <w:spacing w:val="-3"/>
          <w:sz w:val="32"/>
        </w:rPr>
        <w:t>20</w:t>
      </w:r>
      <w:r>
        <w:rPr>
          <w:rFonts w:ascii="仿宋" w:eastAsia="仿宋" w:hAnsi="仿宋" w:cs="仿宋" w:hint="eastAsia"/>
          <w:color w:val="000000"/>
          <w:spacing w:val="-3"/>
          <w:sz w:val="32"/>
        </w:rPr>
        <w:t>20</w:t>
      </w:r>
      <w:r>
        <w:rPr>
          <w:rFonts w:ascii="仿宋" w:eastAsia="仿宋" w:hAnsi="仿宋" w:cs="仿宋"/>
          <w:color w:val="000000"/>
          <w:spacing w:val="-5"/>
          <w:sz w:val="32"/>
        </w:rPr>
        <w:t>年</w:t>
      </w:r>
      <w:r>
        <w:rPr>
          <w:rFonts w:ascii="仿宋" w:eastAsia="仿宋" w:hAnsi="仿宋" w:cs="仿宋" w:hint="eastAsia"/>
          <w:color w:val="000000"/>
          <w:spacing w:val="-5"/>
          <w:sz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sectPr w:rsidR="002B0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89"/>
    <w:rsid w:val="000611B5"/>
    <w:rsid w:val="00081BA1"/>
    <w:rsid w:val="002B0FE7"/>
    <w:rsid w:val="003071F2"/>
    <w:rsid w:val="003434FE"/>
    <w:rsid w:val="00354489"/>
    <w:rsid w:val="00404BB9"/>
    <w:rsid w:val="00460243"/>
    <w:rsid w:val="005073F4"/>
    <w:rsid w:val="00606764"/>
    <w:rsid w:val="006D78DD"/>
    <w:rsid w:val="008B40DC"/>
    <w:rsid w:val="00A957EF"/>
    <w:rsid w:val="00B64E6C"/>
    <w:rsid w:val="00BB734D"/>
    <w:rsid w:val="00BC6B65"/>
    <w:rsid w:val="00CC2ECA"/>
    <w:rsid w:val="00DB4F87"/>
    <w:rsid w:val="00E322FE"/>
    <w:rsid w:val="3C0840E9"/>
    <w:rsid w:val="5659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F009C2-550B-49C5-8B6B-16883534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pPr>
      <w:spacing w:line="560" w:lineRule="exact"/>
      <w:ind w:firstLine="555"/>
    </w:pPr>
    <w:rPr>
      <w:rFonts w:ascii="仿宋_GB2312" w:eastAsia="仿宋_GB2312"/>
      <w:sz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character" w:customStyle="1" w:styleId="1">
    <w:name w:val="正文文本缩进 字符1"/>
    <w:link w:val="a3"/>
    <w:qFormat/>
    <w:rPr>
      <w:rFonts w:ascii="仿宋_GB2312" w:eastAsia="仿宋_GB2312" w:hAnsi="Calibri"/>
      <w:kern w:val="2"/>
      <w:sz w:val="28"/>
      <w:szCs w:val="22"/>
    </w:rPr>
  </w:style>
  <w:style w:type="character" w:customStyle="1" w:styleId="a8">
    <w:name w:val="正文文本缩进 字符"/>
    <w:basedOn w:val="a0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436</Characters>
  <Application>Microsoft Office Word</Application>
  <DocSecurity>0</DocSecurity>
  <Lines>3</Lines>
  <Paragraphs>1</Paragraphs>
  <ScaleCrop>false</ScaleCrop>
  <Company>bjtu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Daisy Wang</cp:lastModifiedBy>
  <cp:revision>9</cp:revision>
  <dcterms:created xsi:type="dcterms:W3CDTF">2020-05-12T09:05:00Z</dcterms:created>
  <dcterms:modified xsi:type="dcterms:W3CDTF">2020-06-01T05:39:00Z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